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68D7" w14:textId="77777777" w:rsidR="003A5E1A" w:rsidRPr="00935528" w:rsidRDefault="006D6597" w:rsidP="006D6597">
      <w:pPr>
        <w:jc w:val="center"/>
        <w:rPr>
          <w:b/>
          <w:sz w:val="24"/>
          <w:szCs w:val="24"/>
        </w:rPr>
      </w:pPr>
      <w:r w:rsidRPr="00935528">
        <w:rPr>
          <w:b/>
          <w:sz w:val="24"/>
          <w:szCs w:val="24"/>
        </w:rPr>
        <w:t>Лист экспертной оценки структуры рабочей программы воспитания</w:t>
      </w:r>
      <w:r w:rsidR="00807B2C" w:rsidRPr="00935528">
        <w:rPr>
          <w:b/>
          <w:sz w:val="24"/>
          <w:szCs w:val="24"/>
        </w:rPr>
        <w:t xml:space="preserve"> (РПВ)</w:t>
      </w:r>
    </w:p>
    <w:p w14:paraId="6B31F823" w14:textId="77777777" w:rsidR="006D6597" w:rsidRPr="00935528" w:rsidRDefault="006D6597" w:rsidP="006D6597">
      <w:pPr>
        <w:jc w:val="center"/>
        <w:rPr>
          <w:sz w:val="24"/>
          <w:szCs w:val="24"/>
        </w:rPr>
      </w:pPr>
      <w:r w:rsidRPr="00935528">
        <w:rPr>
          <w:sz w:val="24"/>
          <w:szCs w:val="24"/>
        </w:rPr>
        <w:t>__________________________________________________________________</w:t>
      </w:r>
    </w:p>
    <w:p w14:paraId="7709569D" w14:textId="77777777" w:rsidR="006D6597" w:rsidRPr="00DF1F09" w:rsidRDefault="006D6597" w:rsidP="006D6597">
      <w:pPr>
        <w:jc w:val="center"/>
        <w:rPr>
          <w:sz w:val="16"/>
          <w:szCs w:val="16"/>
        </w:rPr>
      </w:pPr>
      <w:r w:rsidRPr="00DF1F09">
        <w:rPr>
          <w:sz w:val="16"/>
          <w:szCs w:val="16"/>
        </w:rPr>
        <w:t xml:space="preserve">наименование </w:t>
      </w:r>
      <w:r w:rsidR="00995A7D" w:rsidRPr="00DF1F09">
        <w:rPr>
          <w:sz w:val="16"/>
          <w:szCs w:val="16"/>
        </w:rPr>
        <w:t>учреждения</w:t>
      </w:r>
    </w:p>
    <w:p w14:paraId="3C4CC7A3" w14:textId="77777777" w:rsidR="00807B2C" w:rsidRPr="00935528" w:rsidRDefault="00807B2C" w:rsidP="00807B2C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6219"/>
        <w:gridCol w:w="1685"/>
        <w:gridCol w:w="2231"/>
      </w:tblGrid>
      <w:tr w:rsidR="002E5C24" w:rsidRPr="00935528" w14:paraId="1D898CF2" w14:textId="77777777" w:rsidTr="000346EA">
        <w:tc>
          <w:tcPr>
            <w:tcW w:w="590" w:type="dxa"/>
          </w:tcPr>
          <w:p w14:paraId="689382C4" w14:textId="77777777" w:rsidR="002E5C24" w:rsidRPr="00935528" w:rsidRDefault="002E5C24" w:rsidP="002E5C24">
            <w:pPr>
              <w:jc w:val="center"/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№</w:t>
            </w:r>
          </w:p>
        </w:tc>
        <w:tc>
          <w:tcPr>
            <w:tcW w:w="6219" w:type="dxa"/>
          </w:tcPr>
          <w:p w14:paraId="7E0C8F23" w14:textId="77777777" w:rsidR="002E5C24" w:rsidRPr="00935528" w:rsidRDefault="002E5C24" w:rsidP="002E5C24">
            <w:pPr>
              <w:jc w:val="center"/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Критерий оценивания</w:t>
            </w:r>
          </w:p>
        </w:tc>
        <w:tc>
          <w:tcPr>
            <w:tcW w:w="1685" w:type="dxa"/>
          </w:tcPr>
          <w:p w14:paraId="42DC2E2C" w14:textId="77777777" w:rsidR="002E5C24" w:rsidRPr="00935528" w:rsidRDefault="002E5C24" w:rsidP="002E5C24">
            <w:pPr>
              <w:jc w:val="center"/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 xml:space="preserve">Результат </w:t>
            </w:r>
          </w:p>
          <w:p w14:paraId="13E41C96" w14:textId="77777777" w:rsidR="002E5C24" w:rsidRPr="00935528" w:rsidRDefault="002E5C24" w:rsidP="002E5C24">
            <w:pPr>
              <w:jc w:val="center"/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соответствует / не соответствует</w:t>
            </w:r>
          </w:p>
        </w:tc>
        <w:tc>
          <w:tcPr>
            <w:tcW w:w="2231" w:type="dxa"/>
          </w:tcPr>
          <w:p w14:paraId="31296EB9" w14:textId="77777777" w:rsidR="002E5C24" w:rsidRPr="00935528" w:rsidRDefault="002E5C24" w:rsidP="002E5C24">
            <w:pPr>
              <w:jc w:val="center"/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Примечание</w:t>
            </w:r>
          </w:p>
        </w:tc>
      </w:tr>
      <w:tr w:rsidR="002E5C24" w:rsidRPr="00935528" w14:paraId="1D423C40" w14:textId="77777777" w:rsidTr="000346EA">
        <w:tc>
          <w:tcPr>
            <w:tcW w:w="590" w:type="dxa"/>
          </w:tcPr>
          <w:p w14:paraId="40F0DC4E" w14:textId="77777777" w:rsidR="002E5C24" w:rsidRPr="00935528" w:rsidRDefault="002E5C24" w:rsidP="00807B2C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1</w:t>
            </w:r>
            <w:r w:rsidR="008B23FA">
              <w:rPr>
                <w:sz w:val="24"/>
                <w:szCs w:val="24"/>
              </w:rPr>
              <w:t>)</w:t>
            </w:r>
          </w:p>
        </w:tc>
        <w:tc>
          <w:tcPr>
            <w:tcW w:w="6219" w:type="dxa"/>
          </w:tcPr>
          <w:p w14:paraId="7340859B" w14:textId="77777777" w:rsidR="002E5C24" w:rsidRPr="00935528" w:rsidRDefault="002E5C24" w:rsidP="00807B2C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Оформление титульного листа (наименование РПВ, наименовании организации по Уставу (полностью); ссылки на утверждение и принятие РПВ, место и год разработки)</w:t>
            </w:r>
          </w:p>
        </w:tc>
        <w:tc>
          <w:tcPr>
            <w:tcW w:w="1685" w:type="dxa"/>
          </w:tcPr>
          <w:p w14:paraId="0D529362" w14:textId="77777777" w:rsidR="002E5C24" w:rsidRPr="00935528" w:rsidRDefault="002E5C24" w:rsidP="00807B2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33ECC4AF" w14:textId="77777777" w:rsidR="002E5C24" w:rsidRPr="00935528" w:rsidRDefault="002E5C24" w:rsidP="00807B2C">
            <w:pPr>
              <w:rPr>
                <w:sz w:val="24"/>
                <w:szCs w:val="24"/>
              </w:rPr>
            </w:pPr>
          </w:p>
        </w:tc>
      </w:tr>
      <w:tr w:rsidR="002E5C24" w:rsidRPr="00935528" w14:paraId="70B0F913" w14:textId="77777777" w:rsidTr="000346EA">
        <w:tc>
          <w:tcPr>
            <w:tcW w:w="590" w:type="dxa"/>
          </w:tcPr>
          <w:p w14:paraId="110E3274" w14:textId="77777777" w:rsidR="002E5C24" w:rsidRPr="00935528" w:rsidRDefault="002E5C24" w:rsidP="00807B2C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2</w:t>
            </w:r>
            <w:r w:rsidR="008B23FA">
              <w:rPr>
                <w:sz w:val="24"/>
                <w:szCs w:val="24"/>
              </w:rPr>
              <w:t>)</w:t>
            </w:r>
          </w:p>
        </w:tc>
        <w:tc>
          <w:tcPr>
            <w:tcW w:w="6219" w:type="dxa"/>
          </w:tcPr>
          <w:p w14:paraId="68B23F64" w14:textId="77777777" w:rsidR="002E5C24" w:rsidRPr="00935528" w:rsidRDefault="002E5C24" w:rsidP="00E57A4C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Разработана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      </w:r>
            <w:r w:rsidRPr="00935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14:paraId="1936C276" w14:textId="77777777" w:rsidR="002E5C24" w:rsidRPr="00935528" w:rsidRDefault="002E5C24" w:rsidP="00807B2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4CEE841" w14:textId="77777777" w:rsidR="002E5C24" w:rsidRPr="00935528" w:rsidRDefault="002E5C24" w:rsidP="00807B2C">
            <w:pPr>
              <w:rPr>
                <w:sz w:val="24"/>
                <w:szCs w:val="24"/>
              </w:rPr>
            </w:pPr>
          </w:p>
        </w:tc>
      </w:tr>
      <w:tr w:rsidR="002E5C24" w:rsidRPr="00935528" w14:paraId="334A198F" w14:textId="77777777" w:rsidTr="000346EA">
        <w:tc>
          <w:tcPr>
            <w:tcW w:w="10725" w:type="dxa"/>
            <w:gridSpan w:val="4"/>
          </w:tcPr>
          <w:p w14:paraId="50504A95" w14:textId="77777777" w:rsidR="002E5C24" w:rsidRPr="00633B0D" w:rsidRDefault="002E5C24" w:rsidP="002E5C24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633B0D">
              <w:rPr>
                <w:b/>
                <w:sz w:val="24"/>
                <w:szCs w:val="24"/>
              </w:rPr>
              <w:t>Целевой раздел</w:t>
            </w:r>
          </w:p>
        </w:tc>
      </w:tr>
      <w:tr w:rsidR="002E5C24" w:rsidRPr="00935528" w14:paraId="02519DA0" w14:textId="77777777" w:rsidTr="000346EA">
        <w:tc>
          <w:tcPr>
            <w:tcW w:w="590" w:type="dxa"/>
          </w:tcPr>
          <w:p w14:paraId="3CC35E36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1.1.</w:t>
            </w:r>
          </w:p>
        </w:tc>
        <w:tc>
          <w:tcPr>
            <w:tcW w:w="6219" w:type="dxa"/>
          </w:tcPr>
          <w:p w14:paraId="2E022099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</w:rPr>
              <w:t>Обязательная часть</w:t>
            </w:r>
          </w:p>
          <w:p w14:paraId="22A96566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</w:rPr>
              <w:t>1.1.1. Пояснительная записка</w:t>
            </w:r>
            <w:r w:rsidRPr="00935528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57A3CF66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а) цели и задачи реализации Программы воспитания</w:t>
            </w:r>
          </w:p>
          <w:p w14:paraId="4258519F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б) методологические основы и принципы построения Программы воспитания</w:t>
            </w:r>
          </w:p>
          <w:p w14:paraId="51402B3C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в) уклад образовательной организации </w:t>
            </w:r>
          </w:p>
        </w:tc>
        <w:tc>
          <w:tcPr>
            <w:tcW w:w="1685" w:type="dxa"/>
          </w:tcPr>
          <w:p w14:paraId="25C77AE9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70C2F583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6F996190" w14:textId="77777777" w:rsidTr="000346EA">
        <w:tc>
          <w:tcPr>
            <w:tcW w:w="590" w:type="dxa"/>
          </w:tcPr>
          <w:p w14:paraId="1018C07F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1.2.</w:t>
            </w:r>
          </w:p>
        </w:tc>
        <w:tc>
          <w:tcPr>
            <w:tcW w:w="6219" w:type="dxa"/>
          </w:tcPr>
          <w:p w14:paraId="209D728D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Планируемые результаты освоения Программы воспитания </w:t>
            </w:r>
            <w:r w:rsidR="00F3234C" w:rsidRPr="00935528">
              <w:rPr>
                <w:color w:val="000000"/>
                <w:sz w:val="24"/>
                <w:szCs w:val="24"/>
                <w:lang w:eastAsia="ru-RU"/>
              </w:rPr>
              <w:t>заданы в виде целевых ориентиров, представленных в виде обобщенных портретов ребенка к концу раннего и дошкольного возрастов</w:t>
            </w:r>
          </w:p>
        </w:tc>
        <w:tc>
          <w:tcPr>
            <w:tcW w:w="1685" w:type="dxa"/>
          </w:tcPr>
          <w:p w14:paraId="53404E5C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50AEFAB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28C955B2" w14:textId="77777777" w:rsidTr="000346EA">
        <w:tc>
          <w:tcPr>
            <w:tcW w:w="590" w:type="dxa"/>
          </w:tcPr>
          <w:p w14:paraId="6A40C779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1.3.</w:t>
            </w:r>
          </w:p>
        </w:tc>
        <w:tc>
          <w:tcPr>
            <w:tcW w:w="6219" w:type="dxa"/>
          </w:tcPr>
          <w:p w14:paraId="52315807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14:paraId="4A0AF409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а) цели и задачи</w:t>
            </w:r>
          </w:p>
          <w:p w14:paraId="2140E1E7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б) принципы и подходы</w:t>
            </w:r>
          </w:p>
          <w:p w14:paraId="51270C38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в) планируемые результаты освоения Программы воспитания по выбранному направлению</w:t>
            </w:r>
          </w:p>
        </w:tc>
        <w:tc>
          <w:tcPr>
            <w:tcW w:w="1685" w:type="dxa"/>
          </w:tcPr>
          <w:p w14:paraId="620CAE1D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1B806C59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0346EA" w:rsidRPr="00935528" w14:paraId="6726E038" w14:textId="77777777" w:rsidTr="002A0B75">
        <w:tc>
          <w:tcPr>
            <w:tcW w:w="10725" w:type="dxa"/>
            <w:gridSpan w:val="4"/>
          </w:tcPr>
          <w:p w14:paraId="4EE94C74" w14:textId="77777777" w:rsidR="000346EA" w:rsidRPr="00633B0D" w:rsidRDefault="000346EA" w:rsidP="004C65A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33B0D">
              <w:rPr>
                <w:b/>
                <w:color w:val="000000"/>
                <w:sz w:val="24"/>
                <w:szCs w:val="24"/>
                <w:lang w:eastAsia="ru-RU"/>
              </w:rPr>
              <w:t>2. Содержательный раздел</w:t>
            </w:r>
          </w:p>
        </w:tc>
      </w:tr>
      <w:tr w:rsidR="002E5C24" w:rsidRPr="00935528" w14:paraId="45E82C5B" w14:textId="77777777" w:rsidTr="000346EA">
        <w:tc>
          <w:tcPr>
            <w:tcW w:w="590" w:type="dxa"/>
          </w:tcPr>
          <w:p w14:paraId="5974BBA1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  <w:p w14:paraId="6E4EEFEB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2.1.</w:t>
            </w:r>
          </w:p>
        </w:tc>
        <w:tc>
          <w:tcPr>
            <w:tcW w:w="6219" w:type="dxa"/>
          </w:tcPr>
          <w:p w14:paraId="655701CE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  <w:p w14:paraId="55ED2A5B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Содержание воспитательной работы по направлениям воспитания</w:t>
            </w:r>
          </w:p>
          <w:p w14:paraId="067EBBD4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2.1.1. Патриотическое направление воспитания</w:t>
            </w:r>
          </w:p>
          <w:p w14:paraId="46F87487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2.1.2. Социальное направление воспитания  </w:t>
            </w:r>
          </w:p>
          <w:p w14:paraId="449B47F1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2.1.3. Познавательное направление воспитания</w:t>
            </w:r>
          </w:p>
          <w:p w14:paraId="1423CDC8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2.1.4. Физическое и оздоровительное направление воспитания </w:t>
            </w:r>
          </w:p>
          <w:p w14:paraId="3C9A3458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2.1.5. Трудовое направление воспитания  </w:t>
            </w:r>
          </w:p>
          <w:p w14:paraId="02D6E0C6" w14:textId="77777777" w:rsidR="002E5C24" w:rsidRPr="00935528" w:rsidRDefault="002E5C24" w:rsidP="004C65A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2.1.6.  Этико-эстетическое направление воспитания </w:t>
            </w:r>
          </w:p>
        </w:tc>
        <w:tc>
          <w:tcPr>
            <w:tcW w:w="1685" w:type="dxa"/>
          </w:tcPr>
          <w:p w14:paraId="0879C661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42BC1E6E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340F6ED5" w14:textId="77777777" w:rsidTr="000346EA">
        <w:tc>
          <w:tcPr>
            <w:tcW w:w="590" w:type="dxa"/>
          </w:tcPr>
          <w:p w14:paraId="76FA77C5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2.2.</w:t>
            </w:r>
          </w:p>
        </w:tc>
        <w:tc>
          <w:tcPr>
            <w:tcW w:w="6219" w:type="dxa"/>
          </w:tcPr>
          <w:p w14:paraId="01D1C32C" w14:textId="77777777" w:rsidR="002E5C24" w:rsidRPr="00935528" w:rsidRDefault="002E5C24" w:rsidP="004C65A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  Особенности реализации воспитательного процесса </w:t>
            </w:r>
          </w:p>
        </w:tc>
        <w:tc>
          <w:tcPr>
            <w:tcW w:w="1685" w:type="dxa"/>
          </w:tcPr>
          <w:p w14:paraId="6739132C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13A174ED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1669BAEC" w14:textId="77777777" w:rsidTr="000346EA">
        <w:tc>
          <w:tcPr>
            <w:tcW w:w="590" w:type="dxa"/>
          </w:tcPr>
          <w:p w14:paraId="4F1BA6D6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6219" w:type="dxa"/>
          </w:tcPr>
          <w:p w14:paraId="72DC4830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685" w:type="dxa"/>
          </w:tcPr>
          <w:p w14:paraId="07CA6196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7A0E6C9D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0703E81F" w14:textId="77777777" w:rsidTr="000346EA">
        <w:tc>
          <w:tcPr>
            <w:tcW w:w="590" w:type="dxa"/>
          </w:tcPr>
          <w:p w14:paraId="7134BB2F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 xml:space="preserve">2.4. </w:t>
            </w:r>
          </w:p>
        </w:tc>
        <w:tc>
          <w:tcPr>
            <w:tcW w:w="6219" w:type="dxa"/>
          </w:tcPr>
          <w:p w14:paraId="0EFDF6E8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14:paraId="3FF5ED6F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2.4.1. Содержание воспитательной работы по выбранному направлению</w:t>
            </w:r>
          </w:p>
          <w:p w14:paraId="58A29C48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2.4.2. Особенности реализации воспитательного процесса </w:t>
            </w:r>
            <w:r w:rsidRPr="00935528">
              <w:rPr>
                <w:color w:val="000000"/>
                <w:sz w:val="24"/>
                <w:szCs w:val="24"/>
                <w:lang w:eastAsia="ru-RU"/>
              </w:rPr>
              <w:lastRenderedPageBreak/>
              <w:t>по выбранному направлению</w:t>
            </w:r>
          </w:p>
          <w:p w14:paraId="715251A4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2.4.3. Особенности взаимодействия педагогического коллектива с семьями воспитанников по выбранному направлению</w:t>
            </w:r>
          </w:p>
        </w:tc>
        <w:tc>
          <w:tcPr>
            <w:tcW w:w="1685" w:type="dxa"/>
          </w:tcPr>
          <w:p w14:paraId="7E12F876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38D2B8AF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0346EA" w:rsidRPr="00935528" w14:paraId="7EB171E8" w14:textId="77777777" w:rsidTr="00381FEA">
        <w:tc>
          <w:tcPr>
            <w:tcW w:w="10725" w:type="dxa"/>
            <w:gridSpan w:val="4"/>
          </w:tcPr>
          <w:p w14:paraId="3BEC98DF" w14:textId="77777777" w:rsidR="000346EA" w:rsidRPr="00633B0D" w:rsidRDefault="000346EA" w:rsidP="000346E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633B0D">
              <w:rPr>
                <w:b/>
                <w:sz w:val="24"/>
                <w:szCs w:val="24"/>
                <w:lang w:val="en-US"/>
              </w:rPr>
              <w:t>3</w:t>
            </w:r>
            <w:r w:rsidR="00C000B6" w:rsidRPr="00633B0D">
              <w:rPr>
                <w:b/>
                <w:sz w:val="24"/>
                <w:szCs w:val="24"/>
              </w:rPr>
              <w:t>.</w:t>
            </w:r>
            <w:r w:rsidRPr="00633B0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33B0D">
              <w:rPr>
                <w:b/>
                <w:sz w:val="24"/>
                <w:szCs w:val="24"/>
              </w:rPr>
              <w:t>Организационный раздел</w:t>
            </w:r>
          </w:p>
        </w:tc>
      </w:tr>
      <w:tr w:rsidR="002E5C24" w:rsidRPr="00935528" w14:paraId="27521330" w14:textId="77777777" w:rsidTr="000346EA">
        <w:tc>
          <w:tcPr>
            <w:tcW w:w="590" w:type="dxa"/>
          </w:tcPr>
          <w:p w14:paraId="786BDBBF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3.1.</w:t>
            </w:r>
          </w:p>
        </w:tc>
        <w:tc>
          <w:tcPr>
            <w:tcW w:w="6219" w:type="dxa"/>
          </w:tcPr>
          <w:p w14:paraId="5CDA2200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  <w:p w14:paraId="37573E54" w14:textId="77777777" w:rsidR="002E5C24" w:rsidRPr="00935528" w:rsidRDefault="002E5C24" w:rsidP="004C65A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Общие требования к условиям реализации Программы воспитания</w:t>
            </w:r>
          </w:p>
        </w:tc>
        <w:tc>
          <w:tcPr>
            <w:tcW w:w="1685" w:type="dxa"/>
          </w:tcPr>
          <w:p w14:paraId="28FEFEAC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597CE460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312C7256" w14:textId="77777777" w:rsidTr="000346EA">
        <w:tc>
          <w:tcPr>
            <w:tcW w:w="590" w:type="dxa"/>
          </w:tcPr>
          <w:p w14:paraId="12B6E9E3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3.2.</w:t>
            </w:r>
          </w:p>
        </w:tc>
        <w:tc>
          <w:tcPr>
            <w:tcW w:w="6219" w:type="dxa"/>
          </w:tcPr>
          <w:p w14:paraId="0E376DF4" w14:textId="77777777" w:rsidR="002E5C24" w:rsidRPr="00935528" w:rsidRDefault="002E5C24" w:rsidP="004C65A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Взаимодействие взрослого с детьми. События МДОУ</w:t>
            </w:r>
          </w:p>
        </w:tc>
        <w:tc>
          <w:tcPr>
            <w:tcW w:w="1685" w:type="dxa"/>
          </w:tcPr>
          <w:p w14:paraId="7F81DDDD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34295847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2E705419" w14:textId="77777777" w:rsidTr="000346EA">
        <w:tc>
          <w:tcPr>
            <w:tcW w:w="590" w:type="dxa"/>
          </w:tcPr>
          <w:p w14:paraId="112B1F38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3.3.</w:t>
            </w:r>
          </w:p>
        </w:tc>
        <w:tc>
          <w:tcPr>
            <w:tcW w:w="6219" w:type="dxa"/>
          </w:tcPr>
          <w:p w14:paraId="3E594FE1" w14:textId="77777777" w:rsidR="002E5C24" w:rsidRPr="00935528" w:rsidRDefault="002E5C24" w:rsidP="004C65A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  <w:tc>
          <w:tcPr>
            <w:tcW w:w="1685" w:type="dxa"/>
          </w:tcPr>
          <w:p w14:paraId="035A4ED9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3A8F81B8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24E7E3E2" w14:textId="77777777" w:rsidTr="000346EA">
        <w:tc>
          <w:tcPr>
            <w:tcW w:w="590" w:type="dxa"/>
          </w:tcPr>
          <w:p w14:paraId="26571E46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3.4.</w:t>
            </w:r>
          </w:p>
        </w:tc>
        <w:tc>
          <w:tcPr>
            <w:tcW w:w="6219" w:type="dxa"/>
          </w:tcPr>
          <w:p w14:paraId="77311913" w14:textId="77777777" w:rsidR="002E5C24" w:rsidRPr="00935528" w:rsidRDefault="002E5C24" w:rsidP="004C65A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Кадровое обеспечение воспитательного процесса</w:t>
            </w:r>
          </w:p>
        </w:tc>
        <w:tc>
          <w:tcPr>
            <w:tcW w:w="1685" w:type="dxa"/>
          </w:tcPr>
          <w:p w14:paraId="319BF034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465ACFEF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1B839492" w14:textId="77777777" w:rsidTr="000346EA">
        <w:tc>
          <w:tcPr>
            <w:tcW w:w="590" w:type="dxa"/>
          </w:tcPr>
          <w:p w14:paraId="6F1E29B1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3.5.</w:t>
            </w:r>
          </w:p>
        </w:tc>
        <w:tc>
          <w:tcPr>
            <w:tcW w:w="6219" w:type="dxa"/>
          </w:tcPr>
          <w:p w14:paraId="73326E46" w14:textId="77777777" w:rsidR="002E5C24" w:rsidRPr="00935528" w:rsidRDefault="002E5C24" w:rsidP="004C65A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 xml:space="preserve"> Нормативно-методическое обеспечение реализации Программы воспитания</w:t>
            </w:r>
          </w:p>
        </w:tc>
        <w:tc>
          <w:tcPr>
            <w:tcW w:w="1685" w:type="dxa"/>
          </w:tcPr>
          <w:p w14:paraId="70BD60BF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2C358031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33367223" w14:textId="77777777" w:rsidTr="000346EA">
        <w:tc>
          <w:tcPr>
            <w:tcW w:w="590" w:type="dxa"/>
          </w:tcPr>
          <w:p w14:paraId="21E7646E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3.6.</w:t>
            </w:r>
          </w:p>
        </w:tc>
        <w:tc>
          <w:tcPr>
            <w:tcW w:w="6219" w:type="dxa"/>
          </w:tcPr>
          <w:p w14:paraId="45049D10" w14:textId="77777777" w:rsidR="002E5C24" w:rsidRPr="00935528" w:rsidRDefault="002E5C24" w:rsidP="000D3F0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685" w:type="dxa"/>
          </w:tcPr>
          <w:p w14:paraId="5D0A4521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E0AE66A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00149B76" w14:textId="77777777" w:rsidTr="000346EA">
        <w:tc>
          <w:tcPr>
            <w:tcW w:w="590" w:type="dxa"/>
          </w:tcPr>
          <w:p w14:paraId="4AC5657B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3.7.</w:t>
            </w:r>
          </w:p>
        </w:tc>
        <w:tc>
          <w:tcPr>
            <w:tcW w:w="6219" w:type="dxa"/>
          </w:tcPr>
          <w:p w14:paraId="11D30570" w14:textId="77777777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1685" w:type="dxa"/>
          </w:tcPr>
          <w:p w14:paraId="678466C9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5D6829B3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279AC3A8" w14:textId="77777777" w:rsidTr="000346EA">
        <w:tc>
          <w:tcPr>
            <w:tcW w:w="590" w:type="dxa"/>
          </w:tcPr>
          <w:p w14:paraId="319CB2C5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3.8.</w:t>
            </w:r>
          </w:p>
        </w:tc>
        <w:tc>
          <w:tcPr>
            <w:tcW w:w="6219" w:type="dxa"/>
          </w:tcPr>
          <w:p w14:paraId="6382EC2F" w14:textId="77777777" w:rsidR="002E5C24" w:rsidRPr="00935528" w:rsidRDefault="00935528" w:rsidP="0093552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color w:val="000000"/>
                <w:sz w:val="24"/>
                <w:szCs w:val="24"/>
                <w:lang w:eastAsia="ru-RU"/>
              </w:rPr>
              <w:t>В ч</w:t>
            </w:r>
            <w:r w:rsidR="002E5C24" w:rsidRPr="00935528">
              <w:rPr>
                <w:color w:val="000000"/>
                <w:sz w:val="24"/>
                <w:szCs w:val="24"/>
                <w:lang w:eastAsia="ru-RU"/>
              </w:rPr>
              <w:t>асть, формируемая участниками образовательных отношений</w:t>
            </w:r>
            <w:r w:rsidRPr="00935528">
              <w:rPr>
                <w:color w:val="000000"/>
                <w:sz w:val="24"/>
                <w:szCs w:val="24"/>
                <w:lang w:eastAsia="ru-RU"/>
              </w:rPr>
              <w:t>, представлен</w:t>
            </w:r>
            <w:r w:rsidR="002E5C24" w:rsidRPr="00935528">
              <w:rPr>
                <w:color w:val="000000"/>
                <w:sz w:val="24"/>
                <w:szCs w:val="24"/>
                <w:lang w:eastAsia="ru-RU"/>
              </w:rPr>
              <w:t xml:space="preserve"> перечень методической литературы, позволяющей ознакомиться с содержанием выбранных направлений работы, программ, методик, форм организации воспитательной работы </w:t>
            </w:r>
          </w:p>
        </w:tc>
        <w:tc>
          <w:tcPr>
            <w:tcW w:w="1685" w:type="dxa"/>
          </w:tcPr>
          <w:p w14:paraId="30ABAC87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45068EA2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1562484A" w14:textId="77777777" w:rsidTr="000346EA">
        <w:tc>
          <w:tcPr>
            <w:tcW w:w="8494" w:type="dxa"/>
            <w:gridSpan w:val="3"/>
          </w:tcPr>
          <w:p w14:paraId="7750BF99" w14:textId="77777777" w:rsidR="002E5C24" w:rsidRPr="00633B0D" w:rsidRDefault="002E5C24" w:rsidP="0093552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633B0D">
              <w:rPr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2231" w:type="dxa"/>
          </w:tcPr>
          <w:p w14:paraId="6FD339EE" w14:textId="77777777" w:rsidR="002E5C24" w:rsidRPr="00935528" w:rsidRDefault="002E5C24" w:rsidP="000346EA">
            <w:pPr>
              <w:ind w:left="360"/>
              <w:rPr>
                <w:sz w:val="24"/>
                <w:szCs w:val="24"/>
              </w:rPr>
            </w:pPr>
          </w:p>
        </w:tc>
      </w:tr>
      <w:tr w:rsidR="002E5C24" w:rsidRPr="00935528" w14:paraId="3DC77DBB" w14:textId="77777777" w:rsidTr="000346EA">
        <w:tc>
          <w:tcPr>
            <w:tcW w:w="590" w:type="dxa"/>
          </w:tcPr>
          <w:p w14:paraId="767BF6DA" w14:textId="77777777" w:rsidR="002E5C24" w:rsidRPr="00935528" w:rsidRDefault="002E5C24" w:rsidP="004C65AF">
            <w:pPr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4.1.</w:t>
            </w:r>
          </w:p>
        </w:tc>
        <w:tc>
          <w:tcPr>
            <w:tcW w:w="6219" w:type="dxa"/>
          </w:tcPr>
          <w:p w14:paraId="0CB9FD56" w14:textId="4637FEFD" w:rsidR="002E5C24" w:rsidRPr="00935528" w:rsidRDefault="002E5C24" w:rsidP="004C65A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35528">
              <w:rPr>
                <w:sz w:val="24"/>
                <w:szCs w:val="24"/>
              </w:rPr>
              <w:t>Отсутствие информации, наносящей вред физическому или психическому здоровью воспитанников</w:t>
            </w:r>
            <w:r w:rsidR="002D2AE3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935528">
              <w:rPr>
                <w:sz w:val="24"/>
                <w:szCs w:val="24"/>
              </w:rPr>
              <w:t xml:space="preserve"> и противоречащей российскому законодательству</w:t>
            </w:r>
          </w:p>
        </w:tc>
        <w:tc>
          <w:tcPr>
            <w:tcW w:w="1685" w:type="dxa"/>
          </w:tcPr>
          <w:p w14:paraId="563894B2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53AD634E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  <w:tr w:rsidR="002E5C24" w:rsidRPr="00935528" w14:paraId="492191F8" w14:textId="77777777" w:rsidTr="000346EA">
        <w:tc>
          <w:tcPr>
            <w:tcW w:w="590" w:type="dxa"/>
          </w:tcPr>
          <w:p w14:paraId="292F32F8" w14:textId="77777777" w:rsidR="002E5C24" w:rsidRPr="00935528" w:rsidRDefault="002E5C24" w:rsidP="004C65AF">
            <w:pPr>
              <w:pStyle w:val="a4"/>
              <w:numPr>
                <w:ilvl w:val="1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6219" w:type="dxa"/>
          </w:tcPr>
          <w:p w14:paraId="12C32B3D" w14:textId="77777777" w:rsidR="002E5C24" w:rsidRPr="00935528" w:rsidRDefault="000346EA" w:rsidP="004C65AF">
            <w:pPr>
              <w:shd w:val="clear" w:color="auto" w:fill="FFFFFF"/>
              <w:rPr>
                <w:sz w:val="24"/>
                <w:szCs w:val="24"/>
              </w:rPr>
            </w:pPr>
            <w:r w:rsidRPr="00935528">
              <w:rPr>
                <w:sz w:val="24"/>
                <w:szCs w:val="24"/>
              </w:rPr>
              <w:t>Р</w:t>
            </w:r>
            <w:r w:rsidR="002E5C24" w:rsidRPr="00935528">
              <w:rPr>
                <w:sz w:val="24"/>
                <w:szCs w:val="24"/>
              </w:rPr>
              <w:t>азмещен</w:t>
            </w:r>
            <w:r w:rsidRPr="00935528">
              <w:rPr>
                <w:sz w:val="24"/>
                <w:szCs w:val="24"/>
              </w:rPr>
              <w:t>а</w:t>
            </w:r>
            <w:r w:rsidR="002E5C24" w:rsidRPr="00935528">
              <w:rPr>
                <w:sz w:val="24"/>
                <w:szCs w:val="24"/>
              </w:rPr>
              <w:t xml:space="preserve"> РПВ на официальном сайте ОУ</w:t>
            </w:r>
          </w:p>
        </w:tc>
        <w:tc>
          <w:tcPr>
            <w:tcW w:w="1685" w:type="dxa"/>
          </w:tcPr>
          <w:p w14:paraId="645E8026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18672C77" w14:textId="77777777" w:rsidR="002E5C24" w:rsidRPr="00935528" w:rsidRDefault="002E5C24" w:rsidP="004C65AF">
            <w:pPr>
              <w:rPr>
                <w:sz w:val="24"/>
                <w:szCs w:val="24"/>
              </w:rPr>
            </w:pPr>
          </w:p>
        </w:tc>
      </w:tr>
    </w:tbl>
    <w:p w14:paraId="27E9AE89" w14:textId="77777777" w:rsidR="00807B2C" w:rsidRPr="00935528" w:rsidRDefault="00807B2C" w:rsidP="006D6597">
      <w:pPr>
        <w:jc w:val="center"/>
        <w:rPr>
          <w:sz w:val="24"/>
          <w:szCs w:val="24"/>
        </w:rPr>
      </w:pPr>
    </w:p>
    <w:p w14:paraId="4AD996A2" w14:textId="77777777" w:rsidR="003A5E1A" w:rsidRPr="00935528" w:rsidRDefault="003A5E1A" w:rsidP="006D6597">
      <w:pPr>
        <w:rPr>
          <w:sz w:val="24"/>
          <w:szCs w:val="24"/>
        </w:rPr>
      </w:pPr>
    </w:p>
    <w:p w14:paraId="1874AF07" w14:textId="77777777" w:rsidR="00395BF7" w:rsidRPr="00935528" w:rsidRDefault="00395BF7" w:rsidP="006D6597">
      <w:pPr>
        <w:rPr>
          <w:sz w:val="24"/>
          <w:szCs w:val="24"/>
        </w:rPr>
      </w:pPr>
      <w:r w:rsidRPr="00935528">
        <w:rPr>
          <w:sz w:val="24"/>
          <w:szCs w:val="24"/>
        </w:rPr>
        <w:t>Заключение: рабочая программа воспитания __________________________ рекомендована /не рекомендована (нужное подчеркнуть) для реализации в дошкольной образовательной организации и утверждения сетевым методическим объединением (составом экспертной группы по оценке рабочих программ воспитания)</w:t>
      </w:r>
    </w:p>
    <w:p w14:paraId="4F6B61C7" w14:textId="77777777" w:rsidR="00395BF7" w:rsidRPr="00935528" w:rsidRDefault="00395BF7" w:rsidP="006D6597">
      <w:pPr>
        <w:rPr>
          <w:sz w:val="24"/>
          <w:szCs w:val="24"/>
        </w:rPr>
      </w:pPr>
    </w:p>
    <w:p w14:paraId="6592FF02" w14:textId="77777777" w:rsidR="00395BF7" w:rsidRPr="00935528" w:rsidRDefault="00395BF7" w:rsidP="006D6597">
      <w:pPr>
        <w:rPr>
          <w:sz w:val="24"/>
          <w:szCs w:val="24"/>
        </w:rPr>
      </w:pPr>
      <w:r w:rsidRPr="00935528">
        <w:rPr>
          <w:sz w:val="24"/>
          <w:szCs w:val="24"/>
        </w:rPr>
        <w:t>Дата проведения экспертизы «____» _________________ 202___г.</w:t>
      </w:r>
    </w:p>
    <w:p w14:paraId="534DE942" w14:textId="77777777" w:rsidR="00395BF7" w:rsidRPr="00935528" w:rsidRDefault="00395BF7" w:rsidP="006D6597">
      <w:pPr>
        <w:rPr>
          <w:sz w:val="24"/>
          <w:szCs w:val="24"/>
        </w:rPr>
      </w:pPr>
      <w:r w:rsidRPr="00935528">
        <w:rPr>
          <w:sz w:val="24"/>
          <w:szCs w:val="24"/>
        </w:rPr>
        <w:t xml:space="preserve">Эксперты </w:t>
      </w:r>
      <w:bookmarkStart w:id="1" w:name="_Hlk78460682"/>
      <w:r w:rsidRPr="00935528">
        <w:rPr>
          <w:sz w:val="24"/>
          <w:szCs w:val="24"/>
        </w:rPr>
        <w:t>_______________ /_____________________/</w:t>
      </w:r>
      <w:bookmarkEnd w:id="1"/>
    </w:p>
    <w:p w14:paraId="6EFA7AA4" w14:textId="77777777" w:rsidR="00395BF7" w:rsidRPr="00935528" w:rsidRDefault="00395BF7" w:rsidP="006D6597">
      <w:pPr>
        <w:rPr>
          <w:sz w:val="24"/>
          <w:szCs w:val="24"/>
        </w:rPr>
      </w:pPr>
      <w:r w:rsidRPr="00935528">
        <w:rPr>
          <w:sz w:val="24"/>
          <w:szCs w:val="24"/>
        </w:rPr>
        <w:t>_______________ /_____________________/</w:t>
      </w:r>
    </w:p>
    <w:p w14:paraId="1A3FD47A" w14:textId="77777777" w:rsidR="00395BF7" w:rsidRPr="00935528" w:rsidRDefault="00395BF7" w:rsidP="006D6597">
      <w:pPr>
        <w:rPr>
          <w:sz w:val="24"/>
          <w:szCs w:val="24"/>
        </w:rPr>
      </w:pPr>
      <w:r w:rsidRPr="00935528">
        <w:rPr>
          <w:sz w:val="24"/>
          <w:szCs w:val="24"/>
        </w:rPr>
        <w:t>_______________ /_____________________/</w:t>
      </w:r>
    </w:p>
    <w:p w14:paraId="1DC6F934" w14:textId="77777777" w:rsidR="003A5E1A" w:rsidRDefault="003A5E1A">
      <w:pPr>
        <w:spacing w:before="10"/>
        <w:rPr>
          <w:b/>
          <w:sz w:val="20"/>
        </w:rPr>
      </w:pPr>
    </w:p>
    <w:sectPr w:rsidR="003A5E1A" w:rsidSect="000346EA">
      <w:pgSz w:w="11910" w:h="16840"/>
      <w:pgMar w:top="601" w:right="301" w:bottom="499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729"/>
    <w:multiLevelType w:val="hybridMultilevel"/>
    <w:tmpl w:val="511E46D0"/>
    <w:lvl w:ilvl="0" w:tplc="CD04A2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A0B78"/>
    <w:multiLevelType w:val="hybridMultilevel"/>
    <w:tmpl w:val="8582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F46"/>
    <w:multiLevelType w:val="hybridMultilevel"/>
    <w:tmpl w:val="D0FA845E"/>
    <w:lvl w:ilvl="0" w:tplc="E8F8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C5EF1"/>
    <w:multiLevelType w:val="hybridMultilevel"/>
    <w:tmpl w:val="DD98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C52"/>
    <w:multiLevelType w:val="hybridMultilevel"/>
    <w:tmpl w:val="3CF02952"/>
    <w:lvl w:ilvl="0" w:tplc="977E570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C0A96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8058379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435C76EE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1D906A36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5" w:tplc="129C52E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6" w:tplc="B51ED4C6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7" w:tplc="3586A0E8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8" w:tplc="7B1078AE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1C212B4"/>
    <w:multiLevelType w:val="hybridMultilevel"/>
    <w:tmpl w:val="358C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720"/>
    <w:multiLevelType w:val="multilevel"/>
    <w:tmpl w:val="DD5476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686550"/>
    <w:multiLevelType w:val="hybridMultilevel"/>
    <w:tmpl w:val="A52E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E1A"/>
    <w:rsid w:val="000346EA"/>
    <w:rsid w:val="00055D46"/>
    <w:rsid w:val="000D3F0F"/>
    <w:rsid w:val="002D2AE3"/>
    <w:rsid w:val="002E5C24"/>
    <w:rsid w:val="00395BF7"/>
    <w:rsid w:val="003A2BDE"/>
    <w:rsid w:val="003A5E1A"/>
    <w:rsid w:val="003A726A"/>
    <w:rsid w:val="003D55F2"/>
    <w:rsid w:val="004C65AF"/>
    <w:rsid w:val="00633B0D"/>
    <w:rsid w:val="006D6597"/>
    <w:rsid w:val="007A6C64"/>
    <w:rsid w:val="00807B2C"/>
    <w:rsid w:val="008B23FA"/>
    <w:rsid w:val="00935528"/>
    <w:rsid w:val="00983124"/>
    <w:rsid w:val="00995A7D"/>
    <w:rsid w:val="009A2D83"/>
    <w:rsid w:val="009F5EFA"/>
    <w:rsid w:val="00C000B6"/>
    <w:rsid w:val="00DF1F09"/>
    <w:rsid w:val="00E57A4C"/>
    <w:rsid w:val="00F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99AC"/>
  <w15:docId w15:val="{7E2F7742-EF80-4736-9C13-6941D04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5">
    <w:name w:val="Table Grid"/>
    <w:basedOn w:val="a1"/>
    <w:uiPriority w:val="39"/>
    <w:rsid w:val="0080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Витальевна Кузнецова</dc:creator>
  <cp:lastModifiedBy>Шехтман Ирина Вячеславовна</cp:lastModifiedBy>
  <cp:revision>16</cp:revision>
  <cp:lastPrinted>2021-08-24T04:31:00Z</cp:lastPrinted>
  <dcterms:created xsi:type="dcterms:W3CDTF">2021-07-28T11:29:00Z</dcterms:created>
  <dcterms:modified xsi:type="dcterms:W3CDTF">2021-08-24T04:32:00Z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2021-07-28T00:00:00Z</vt:filetime>
  </property>
</Properties>
</file>