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B54F" w14:textId="77777777" w:rsidR="004062BD" w:rsidRPr="004062BD" w:rsidRDefault="004062BD" w:rsidP="004062BD">
      <w:pPr>
        <w:spacing w:before="120" w:after="12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4062BD">
        <w:rPr>
          <w:rFonts w:eastAsia="Calibri" w:cs="Times New Roman"/>
          <w:b/>
          <w:sz w:val="28"/>
          <w:szCs w:val="28"/>
        </w:rPr>
        <w:t xml:space="preserve">Семинар </w:t>
      </w:r>
    </w:p>
    <w:p w14:paraId="790E744F" w14:textId="77777777" w:rsidR="004062BD" w:rsidRPr="004062BD" w:rsidRDefault="004062BD" w:rsidP="004062BD">
      <w:pPr>
        <w:spacing w:before="120" w:after="120" w:line="240" w:lineRule="auto"/>
        <w:jc w:val="center"/>
        <w:rPr>
          <w:rFonts w:eastAsia="Calibri" w:cs="Times New Roman"/>
          <w:b/>
          <w:color w:val="000000"/>
          <w:sz w:val="28"/>
          <w:szCs w:val="28"/>
          <w:shd w:val="clear" w:color="auto" w:fill="FFFFFF"/>
        </w:rPr>
      </w:pPr>
      <w:r w:rsidRPr="004062BD">
        <w:rPr>
          <w:rFonts w:eastAsia="Calibri" w:cs="Times New Roman"/>
          <w:b/>
          <w:sz w:val="28"/>
          <w:szCs w:val="28"/>
          <w:shd w:val="clear" w:color="auto" w:fill="FFFFFF"/>
        </w:rPr>
        <w:t>«Развитие творческого потенциала детей с ОВЗ в рамках реализации рабочей программы воспитания дошкольного учреждения»</w:t>
      </w:r>
    </w:p>
    <w:p w14:paraId="3A90E805" w14:textId="77777777" w:rsidR="004062BD" w:rsidRPr="004062BD" w:rsidRDefault="004062BD" w:rsidP="004062BD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</w:p>
    <w:p w14:paraId="6421E241" w14:textId="77777777" w:rsidR="004062BD" w:rsidRPr="004062BD" w:rsidRDefault="004062BD" w:rsidP="004062BD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062BD">
        <w:rPr>
          <w:rFonts w:eastAsia="Times New Roman" w:cs="Times New Roman"/>
          <w:i/>
          <w:sz w:val="28"/>
          <w:szCs w:val="28"/>
          <w:lang w:eastAsia="ru-RU"/>
        </w:rPr>
        <w:t>Дата проведения: 25.02.2022 г.</w:t>
      </w:r>
    </w:p>
    <w:p w14:paraId="02F1BAAC" w14:textId="77777777" w:rsidR="004062BD" w:rsidRPr="004062BD" w:rsidRDefault="004062BD" w:rsidP="004062BD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4062BD">
        <w:rPr>
          <w:rFonts w:eastAsia="Times New Roman" w:cs="Times New Roman"/>
          <w:i/>
          <w:sz w:val="28"/>
          <w:szCs w:val="28"/>
          <w:lang w:eastAsia="ru-RU"/>
        </w:rPr>
        <w:t>Время проведения: 13.00. – 14.30</w:t>
      </w:r>
    </w:p>
    <w:p w14:paraId="0E9310E9" w14:textId="77777777" w:rsidR="004062BD" w:rsidRPr="004062BD" w:rsidRDefault="004062BD" w:rsidP="004062BD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4062BD">
        <w:rPr>
          <w:rFonts w:eastAsia="Times New Roman" w:cs="Times New Roman"/>
          <w:i/>
          <w:sz w:val="28"/>
          <w:szCs w:val="28"/>
          <w:lang w:eastAsia="ru-RU"/>
        </w:rPr>
        <w:t xml:space="preserve">Участники семинара: педагоги МОУ </w:t>
      </w:r>
      <w:proofErr w:type="spellStart"/>
      <w:r w:rsidRPr="004062BD">
        <w:rPr>
          <w:rFonts w:eastAsia="Times New Roman" w:cs="Times New Roman"/>
          <w:i/>
          <w:sz w:val="28"/>
          <w:szCs w:val="28"/>
          <w:lang w:eastAsia="ru-RU"/>
        </w:rPr>
        <w:t>г.о</w:t>
      </w:r>
      <w:proofErr w:type="spellEnd"/>
      <w:r w:rsidRPr="004062BD">
        <w:rPr>
          <w:rFonts w:eastAsia="Times New Roman" w:cs="Times New Roman"/>
          <w:i/>
          <w:sz w:val="28"/>
          <w:szCs w:val="28"/>
          <w:lang w:eastAsia="ru-RU"/>
        </w:rPr>
        <w:t>. Тольятти, реализующих ООП и АООП дошкольного образования.</w:t>
      </w:r>
    </w:p>
    <w:p w14:paraId="3AFC6582" w14:textId="77777777" w:rsidR="004062BD" w:rsidRPr="004062BD" w:rsidRDefault="004062BD" w:rsidP="004062BD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4062BD">
        <w:rPr>
          <w:rFonts w:eastAsia="Times New Roman" w:cs="Times New Roman"/>
          <w:i/>
          <w:sz w:val="28"/>
          <w:szCs w:val="28"/>
          <w:lang w:eastAsia="ru-RU"/>
        </w:rPr>
        <w:t>Форма проведения: дистанционная.</w:t>
      </w:r>
    </w:p>
    <w:p w14:paraId="7FCEF2CE" w14:textId="77777777" w:rsidR="004062BD" w:rsidRPr="004062BD" w:rsidRDefault="004062BD" w:rsidP="004062BD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4062BD">
        <w:rPr>
          <w:rFonts w:eastAsia="Times New Roman" w:cs="Times New Roman"/>
          <w:i/>
          <w:sz w:val="28"/>
          <w:szCs w:val="28"/>
          <w:lang w:eastAsia="ru-RU"/>
        </w:rPr>
        <w:t xml:space="preserve">Место проведения: платформа </w:t>
      </w:r>
      <w:proofErr w:type="spellStart"/>
      <w:r w:rsidRPr="004062BD">
        <w:rPr>
          <w:rFonts w:eastAsia="Times New Roman" w:cs="Times New Roman"/>
          <w:i/>
          <w:sz w:val="28"/>
          <w:szCs w:val="28"/>
          <w:lang w:eastAsia="ru-RU"/>
        </w:rPr>
        <w:t>BigBlueButton</w:t>
      </w:r>
      <w:proofErr w:type="spellEnd"/>
      <w:r w:rsidRPr="004062BD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14:paraId="4145CD16" w14:textId="77777777" w:rsidR="004062BD" w:rsidRPr="004062BD" w:rsidRDefault="004062BD" w:rsidP="004062BD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4062BD">
        <w:rPr>
          <w:rFonts w:eastAsia="Times New Roman" w:cs="Times New Roman"/>
          <w:i/>
          <w:sz w:val="28"/>
          <w:szCs w:val="28"/>
          <w:lang w:eastAsia="ru-RU"/>
        </w:rPr>
        <w:t>Ответственный: Гриценко А.Н., педагог-психолог, методист МАОУ ДПО ЦИТ.</w:t>
      </w:r>
    </w:p>
    <w:p w14:paraId="2DD98F66" w14:textId="77777777" w:rsidR="004062BD" w:rsidRPr="004062BD" w:rsidRDefault="004062BD" w:rsidP="004062BD">
      <w:pPr>
        <w:spacing w:after="0" w:line="240" w:lineRule="auto"/>
        <w:ind w:firstLine="709"/>
        <w:rPr>
          <w:rFonts w:eastAsia="Times New Roman" w:cs="Times New Roman"/>
          <w:i/>
          <w:sz w:val="28"/>
          <w:szCs w:val="28"/>
          <w:lang w:eastAsia="ru-RU"/>
        </w:rPr>
      </w:pPr>
    </w:p>
    <w:p w14:paraId="0E5EFDB2" w14:textId="77777777" w:rsidR="004062BD" w:rsidRPr="004062BD" w:rsidRDefault="004062BD" w:rsidP="004062BD">
      <w:pPr>
        <w:spacing w:after="0"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4062BD">
        <w:rPr>
          <w:rFonts w:eastAsia="Calibri" w:cs="Times New Roman"/>
          <w:b/>
          <w:sz w:val="28"/>
          <w:szCs w:val="28"/>
        </w:rPr>
        <w:t>Программа семинара</w:t>
      </w:r>
    </w:p>
    <w:p w14:paraId="6D374DA2" w14:textId="77777777" w:rsidR="004062BD" w:rsidRPr="004062BD" w:rsidRDefault="004062BD" w:rsidP="004062BD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14:paraId="7DAA33FD" w14:textId="77777777" w:rsidR="004062BD" w:rsidRPr="004062BD" w:rsidRDefault="004062BD" w:rsidP="004062BD">
      <w:pPr>
        <w:numPr>
          <w:ilvl w:val="0"/>
          <w:numId w:val="1"/>
        </w:numPr>
        <w:suppressAutoHyphens/>
        <w:spacing w:after="0" w:line="276" w:lineRule="auto"/>
        <w:ind w:left="-142"/>
        <w:contextualSpacing/>
        <w:jc w:val="both"/>
        <w:rPr>
          <w:rFonts w:eastAsia="Calibri" w:cs="Times New Roman"/>
          <w:i/>
          <w:sz w:val="32"/>
        </w:rPr>
      </w:pPr>
      <w:r w:rsidRPr="004062BD">
        <w:rPr>
          <w:rFonts w:eastAsia="Times New Roman" w:cs="Times New Roman"/>
          <w:sz w:val="28"/>
          <w:szCs w:val="24"/>
          <w:lang w:eastAsia="zh-CN"/>
        </w:rPr>
        <w:t xml:space="preserve">«Развитие творческих способностей детей в воспитательно-образовательном процессе». </w:t>
      </w:r>
    </w:p>
    <w:p w14:paraId="05995FBC" w14:textId="77777777" w:rsidR="004062BD" w:rsidRPr="004062BD" w:rsidRDefault="004062BD" w:rsidP="004062BD">
      <w:pPr>
        <w:spacing w:after="0" w:line="276" w:lineRule="auto"/>
        <w:ind w:left="-142"/>
        <w:contextualSpacing/>
        <w:jc w:val="right"/>
        <w:rPr>
          <w:rFonts w:eastAsia="Calibri" w:cs="Times New Roman"/>
          <w:i/>
          <w:sz w:val="32"/>
        </w:rPr>
      </w:pPr>
      <w:r w:rsidRPr="004062BD">
        <w:rPr>
          <w:rFonts w:eastAsia="Times New Roman" w:cs="Times New Roman"/>
          <w:i/>
          <w:sz w:val="28"/>
          <w:szCs w:val="24"/>
          <w:lang w:eastAsia="zh-CN"/>
        </w:rPr>
        <w:t>Гриценко А.Н., педагог-психолог, методист МАОУ ДПО ЦИТ</w:t>
      </w:r>
    </w:p>
    <w:p w14:paraId="67FA5549" w14:textId="77777777" w:rsidR="004062BD" w:rsidRPr="004062BD" w:rsidRDefault="004062BD" w:rsidP="004062BD">
      <w:pPr>
        <w:numPr>
          <w:ilvl w:val="0"/>
          <w:numId w:val="1"/>
        </w:numPr>
        <w:suppressAutoHyphens/>
        <w:spacing w:after="0" w:line="276" w:lineRule="auto"/>
        <w:ind w:left="-142"/>
        <w:contextualSpacing/>
        <w:jc w:val="both"/>
        <w:rPr>
          <w:rFonts w:eastAsia="Calibri" w:cs="Times New Roman"/>
          <w:sz w:val="28"/>
        </w:rPr>
      </w:pPr>
      <w:r w:rsidRPr="004062BD">
        <w:rPr>
          <w:rFonts w:eastAsia="Calibri" w:cs="Times New Roman"/>
          <w:sz w:val="28"/>
        </w:rPr>
        <w:t xml:space="preserve">«Развитие творческого потенциала у детей с ОВЗ в рамках объединения условий и ресурсов: образовательная организация – педагоги – родители». </w:t>
      </w:r>
    </w:p>
    <w:p w14:paraId="09A6AEE2" w14:textId="77777777" w:rsidR="004062BD" w:rsidRPr="004062BD" w:rsidRDefault="004062BD" w:rsidP="004062BD">
      <w:pPr>
        <w:spacing w:after="0" w:line="276" w:lineRule="auto"/>
        <w:ind w:left="-142"/>
        <w:contextualSpacing/>
        <w:jc w:val="right"/>
        <w:rPr>
          <w:rFonts w:eastAsia="Calibri" w:cs="Times New Roman"/>
          <w:i/>
          <w:sz w:val="28"/>
        </w:rPr>
      </w:pPr>
      <w:r w:rsidRPr="004062BD">
        <w:rPr>
          <w:rFonts w:eastAsia="Calibri" w:cs="Times New Roman"/>
          <w:i/>
          <w:sz w:val="28"/>
        </w:rPr>
        <w:t xml:space="preserve">Романова Р.А., педагог-психолог, Долматова Е. Я., учитель – логопед, Костина Н. В., старший воспитатель </w:t>
      </w:r>
    </w:p>
    <w:p w14:paraId="5A8FD404" w14:textId="77777777" w:rsidR="004062BD" w:rsidRPr="004062BD" w:rsidRDefault="004062BD" w:rsidP="004062BD">
      <w:pPr>
        <w:spacing w:after="0" w:line="276" w:lineRule="auto"/>
        <w:ind w:left="-142"/>
        <w:contextualSpacing/>
        <w:jc w:val="right"/>
        <w:rPr>
          <w:rFonts w:eastAsia="Calibri" w:cs="Times New Roman"/>
          <w:i/>
          <w:sz w:val="28"/>
        </w:rPr>
      </w:pPr>
      <w:r w:rsidRPr="004062BD">
        <w:rPr>
          <w:rFonts w:eastAsia="Calibri" w:cs="Times New Roman"/>
          <w:i/>
          <w:sz w:val="28"/>
        </w:rPr>
        <w:t>МБУ «Школа № 3» с/п детского сада «Березка».</w:t>
      </w:r>
    </w:p>
    <w:p w14:paraId="5AC574F8" w14:textId="77777777" w:rsidR="004062BD" w:rsidRPr="004062BD" w:rsidRDefault="004062BD" w:rsidP="004062BD">
      <w:pPr>
        <w:numPr>
          <w:ilvl w:val="0"/>
          <w:numId w:val="1"/>
        </w:numPr>
        <w:suppressAutoHyphens/>
        <w:spacing w:after="0" w:line="276" w:lineRule="auto"/>
        <w:ind w:left="-142"/>
        <w:contextualSpacing/>
        <w:rPr>
          <w:rFonts w:eastAsia="Calibri" w:cs="Times New Roman"/>
          <w:sz w:val="28"/>
        </w:rPr>
      </w:pPr>
      <w:r w:rsidRPr="004062BD">
        <w:rPr>
          <w:rFonts w:eastAsia="Calibri" w:cs="Times New Roman"/>
          <w:sz w:val="28"/>
        </w:rPr>
        <w:t xml:space="preserve"> «Практика работы с родителями воспитанников по развитию творческого мышления через проведение совместного с детьми мастер-класса». </w:t>
      </w:r>
    </w:p>
    <w:p w14:paraId="64252DED" w14:textId="77777777" w:rsidR="004062BD" w:rsidRPr="004062BD" w:rsidRDefault="004062BD" w:rsidP="004062BD">
      <w:pPr>
        <w:spacing w:after="0" w:line="276" w:lineRule="auto"/>
        <w:ind w:left="-142"/>
        <w:contextualSpacing/>
        <w:jc w:val="right"/>
        <w:rPr>
          <w:rFonts w:eastAsia="Calibri" w:cs="Times New Roman"/>
          <w:i/>
          <w:sz w:val="28"/>
        </w:rPr>
      </w:pPr>
      <w:bookmarkStart w:id="0" w:name="_Hlk95891692"/>
      <w:proofErr w:type="spellStart"/>
      <w:r w:rsidRPr="004062BD">
        <w:rPr>
          <w:rFonts w:eastAsia="Calibri" w:cs="Times New Roman"/>
          <w:i/>
          <w:sz w:val="28"/>
        </w:rPr>
        <w:t>Мареш</w:t>
      </w:r>
      <w:proofErr w:type="spellEnd"/>
      <w:r w:rsidRPr="004062BD">
        <w:rPr>
          <w:rFonts w:eastAsia="Calibri" w:cs="Times New Roman"/>
          <w:i/>
          <w:sz w:val="28"/>
        </w:rPr>
        <w:t xml:space="preserve"> С.В., педагог – психолог </w:t>
      </w:r>
    </w:p>
    <w:p w14:paraId="015FC327" w14:textId="77777777" w:rsidR="004062BD" w:rsidRPr="004062BD" w:rsidRDefault="004062BD" w:rsidP="004062BD">
      <w:pPr>
        <w:spacing w:after="0" w:line="276" w:lineRule="auto"/>
        <w:ind w:left="-142"/>
        <w:contextualSpacing/>
        <w:jc w:val="right"/>
        <w:rPr>
          <w:rFonts w:eastAsia="Calibri" w:cs="Times New Roman"/>
          <w:sz w:val="28"/>
        </w:rPr>
      </w:pPr>
      <w:r w:rsidRPr="004062BD">
        <w:rPr>
          <w:rFonts w:eastAsia="Calibri" w:cs="Times New Roman"/>
          <w:i/>
          <w:sz w:val="28"/>
        </w:rPr>
        <w:t>МБУ детского сада № 43 «Гнездышко»</w:t>
      </w:r>
      <w:bookmarkEnd w:id="0"/>
      <w:r w:rsidRPr="004062BD">
        <w:rPr>
          <w:rFonts w:eastAsia="Calibri" w:cs="Times New Roman"/>
          <w:i/>
          <w:sz w:val="28"/>
        </w:rPr>
        <w:t>.</w:t>
      </w:r>
    </w:p>
    <w:p w14:paraId="51CE71C7" w14:textId="77777777" w:rsidR="004062BD" w:rsidRPr="004062BD" w:rsidRDefault="004062BD" w:rsidP="004062BD">
      <w:pPr>
        <w:numPr>
          <w:ilvl w:val="0"/>
          <w:numId w:val="1"/>
        </w:numPr>
        <w:suppressAutoHyphens/>
        <w:spacing w:before="86" w:after="0" w:line="240" w:lineRule="auto"/>
        <w:ind w:left="-142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062BD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4062BD">
        <w:rPr>
          <w:rFonts w:eastAsia="+mn-ea" w:cs="Times New Roman"/>
          <w:bCs/>
          <w:kern w:val="24"/>
          <w:sz w:val="28"/>
          <w:szCs w:val="28"/>
          <w:lang w:eastAsia="ru-RU"/>
        </w:rPr>
        <w:t>Опыт работы в развитии креативности детей с ОВЗ посредством нетрадиционных технологий на занятии педагога-психолога (прозрачный мольберт)</w:t>
      </w:r>
      <w:r w:rsidRPr="004062BD">
        <w:rPr>
          <w:rFonts w:eastAsia="Times New Roman" w:cs="Times New Roman"/>
          <w:sz w:val="28"/>
          <w:szCs w:val="28"/>
          <w:lang w:eastAsia="ru-RU"/>
        </w:rPr>
        <w:t>», мастер-класс.</w:t>
      </w:r>
    </w:p>
    <w:p w14:paraId="77EFCB7D" w14:textId="77777777" w:rsidR="004062BD" w:rsidRPr="004062BD" w:rsidRDefault="004062BD" w:rsidP="004062BD">
      <w:pPr>
        <w:spacing w:before="86" w:after="0" w:line="240" w:lineRule="auto"/>
        <w:ind w:left="-142"/>
        <w:jc w:val="right"/>
        <w:rPr>
          <w:rFonts w:eastAsia="Calibri" w:cs="Times New Roman"/>
          <w:i/>
          <w:sz w:val="28"/>
        </w:rPr>
      </w:pPr>
      <w:r w:rsidRPr="004062BD">
        <w:rPr>
          <w:rFonts w:eastAsia="Times New Roman" w:cs="Times New Roman"/>
          <w:i/>
          <w:sz w:val="28"/>
          <w:szCs w:val="36"/>
          <w:lang w:eastAsia="ru-RU"/>
        </w:rPr>
        <w:t>Печкурова Елена Анатольевна</w:t>
      </w:r>
      <w:r w:rsidRPr="004062BD">
        <w:rPr>
          <w:rFonts w:eastAsia="Times New Roman" w:cs="Times New Roman"/>
          <w:sz w:val="28"/>
          <w:szCs w:val="36"/>
          <w:lang w:eastAsia="ru-RU"/>
        </w:rPr>
        <w:t xml:space="preserve">, </w:t>
      </w:r>
      <w:r w:rsidRPr="004062BD">
        <w:rPr>
          <w:rFonts w:eastAsia="Calibri" w:cs="Times New Roman"/>
          <w:i/>
          <w:sz w:val="28"/>
        </w:rPr>
        <w:t xml:space="preserve">педагог – психолог </w:t>
      </w:r>
    </w:p>
    <w:p w14:paraId="455E6ACD" w14:textId="77777777" w:rsidR="004062BD" w:rsidRPr="004062BD" w:rsidRDefault="004062BD" w:rsidP="004062BD">
      <w:pPr>
        <w:spacing w:before="86" w:after="0" w:line="240" w:lineRule="auto"/>
        <w:ind w:left="-142"/>
        <w:jc w:val="right"/>
        <w:rPr>
          <w:rFonts w:eastAsia="Times New Roman" w:cs="Times New Roman"/>
          <w:i/>
          <w:sz w:val="28"/>
          <w:szCs w:val="36"/>
          <w:lang w:eastAsia="ru-RU"/>
        </w:rPr>
      </w:pPr>
      <w:r w:rsidRPr="004062BD">
        <w:rPr>
          <w:rFonts w:eastAsia="Times New Roman" w:cs="Times New Roman"/>
          <w:i/>
          <w:sz w:val="28"/>
          <w:szCs w:val="36"/>
          <w:lang w:eastAsia="ru-RU"/>
        </w:rPr>
        <w:t>МБУ детского сада №48 «Дружная семейка».</w:t>
      </w:r>
    </w:p>
    <w:p w14:paraId="523425FE" w14:textId="77777777" w:rsidR="004062BD" w:rsidRPr="004062BD" w:rsidRDefault="004062BD" w:rsidP="004062BD">
      <w:pPr>
        <w:spacing w:after="0" w:line="276" w:lineRule="auto"/>
        <w:ind w:left="-142"/>
        <w:contextualSpacing/>
        <w:rPr>
          <w:rFonts w:eastAsia="Calibri" w:cs="Times New Roman"/>
          <w:i/>
        </w:rPr>
      </w:pPr>
    </w:p>
    <w:p w14:paraId="35A27437" w14:textId="77777777" w:rsidR="004062BD" w:rsidRPr="004062BD" w:rsidRDefault="004062BD" w:rsidP="004062BD">
      <w:pPr>
        <w:numPr>
          <w:ilvl w:val="0"/>
          <w:numId w:val="1"/>
        </w:numPr>
        <w:suppressAutoHyphens/>
        <w:spacing w:after="0" w:line="276" w:lineRule="auto"/>
        <w:ind w:left="-142"/>
        <w:contextualSpacing/>
        <w:jc w:val="both"/>
        <w:rPr>
          <w:rFonts w:eastAsia="Calibri" w:cs="Times New Roman"/>
          <w:i/>
          <w:sz w:val="28"/>
        </w:rPr>
      </w:pPr>
      <w:r w:rsidRPr="004062BD">
        <w:rPr>
          <w:rFonts w:eastAsia="Calibri" w:cs="Times New Roman"/>
          <w:sz w:val="28"/>
        </w:rPr>
        <w:t>«Рисование песком как средство развития творческого потенциала детей с нарушениями речи».</w:t>
      </w:r>
    </w:p>
    <w:p w14:paraId="34512DE2" w14:textId="77777777" w:rsidR="004062BD" w:rsidRPr="004062BD" w:rsidRDefault="004062BD" w:rsidP="004062BD">
      <w:pPr>
        <w:spacing w:after="0" w:line="276" w:lineRule="auto"/>
        <w:ind w:left="-142"/>
        <w:contextualSpacing/>
        <w:jc w:val="right"/>
        <w:rPr>
          <w:rFonts w:eastAsia="Calibri" w:cs="Times New Roman"/>
          <w:i/>
          <w:sz w:val="28"/>
        </w:rPr>
      </w:pPr>
      <w:proofErr w:type="spellStart"/>
      <w:r w:rsidRPr="004062BD">
        <w:rPr>
          <w:rFonts w:eastAsia="Calibri" w:cs="Times New Roman"/>
          <w:i/>
          <w:sz w:val="28"/>
        </w:rPr>
        <w:t>Крикота</w:t>
      </w:r>
      <w:proofErr w:type="spellEnd"/>
      <w:r w:rsidRPr="004062BD">
        <w:rPr>
          <w:rFonts w:eastAsia="Calibri" w:cs="Times New Roman"/>
          <w:i/>
          <w:sz w:val="28"/>
        </w:rPr>
        <w:t xml:space="preserve"> В. М., педагог-психолог </w:t>
      </w:r>
    </w:p>
    <w:p w14:paraId="295A1104" w14:textId="77777777" w:rsidR="004062BD" w:rsidRPr="004062BD" w:rsidRDefault="004062BD" w:rsidP="004062BD">
      <w:pPr>
        <w:spacing w:after="0" w:line="276" w:lineRule="auto"/>
        <w:ind w:left="-142"/>
        <w:contextualSpacing/>
        <w:jc w:val="right"/>
        <w:rPr>
          <w:rFonts w:eastAsia="Calibri" w:cs="Times New Roman"/>
          <w:i/>
          <w:sz w:val="28"/>
        </w:rPr>
      </w:pPr>
      <w:r w:rsidRPr="004062BD">
        <w:rPr>
          <w:rFonts w:eastAsia="Calibri" w:cs="Times New Roman"/>
          <w:i/>
          <w:sz w:val="28"/>
        </w:rPr>
        <w:t>МБУ детского сада № 52 «Золотой улей».</w:t>
      </w:r>
    </w:p>
    <w:p w14:paraId="67E56E1A" w14:textId="77777777" w:rsidR="00367FA0" w:rsidRDefault="00367FA0">
      <w:bookmarkStart w:id="1" w:name="_GoBack"/>
      <w:bookmarkEnd w:id="1"/>
    </w:p>
    <w:sectPr w:rsidR="00367FA0" w:rsidSect="004062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F1D"/>
    <w:multiLevelType w:val="hybridMultilevel"/>
    <w:tmpl w:val="68ACF682"/>
    <w:lvl w:ilvl="0" w:tplc="9FC01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35"/>
    <w:rsid w:val="00367FA0"/>
    <w:rsid w:val="004062BD"/>
    <w:rsid w:val="00B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4DC7-D442-468E-A90F-16AA652F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МАОУ ДПО ЦИТ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Гриценко</dc:creator>
  <cp:keywords/>
  <dc:description/>
  <cp:lastModifiedBy>Анастасия Н. Гриценко</cp:lastModifiedBy>
  <cp:revision>2</cp:revision>
  <dcterms:created xsi:type="dcterms:W3CDTF">2022-02-25T10:57:00Z</dcterms:created>
  <dcterms:modified xsi:type="dcterms:W3CDTF">2022-02-25T10:57:00Z</dcterms:modified>
</cp:coreProperties>
</file>