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3A94D" w14:textId="77777777" w:rsidR="0044267F" w:rsidRPr="0044267F" w:rsidRDefault="0044267F" w:rsidP="0044267F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44267F">
        <w:rPr>
          <w:rFonts w:eastAsia="Calibri" w:cs="Times New Roman"/>
          <w:b/>
          <w:sz w:val="28"/>
          <w:szCs w:val="28"/>
        </w:rPr>
        <w:t>Семинар</w:t>
      </w:r>
    </w:p>
    <w:p w14:paraId="01D2F420" w14:textId="77777777" w:rsidR="0044267F" w:rsidRPr="0044267F" w:rsidRDefault="0044267F" w:rsidP="0044267F">
      <w:pPr>
        <w:spacing w:after="0" w:line="240" w:lineRule="auto"/>
        <w:jc w:val="center"/>
        <w:rPr>
          <w:rFonts w:eastAsia="Batang" w:cs="Times New Roman"/>
          <w:color w:val="000000"/>
          <w:sz w:val="28"/>
          <w:szCs w:val="28"/>
          <w:lang w:eastAsia="ko-KR"/>
        </w:rPr>
      </w:pPr>
      <w:r w:rsidRPr="0044267F">
        <w:rPr>
          <w:rFonts w:eastAsia="Batang" w:cs="Times New Roman"/>
          <w:b/>
          <w:bCs/>
          <w:color w:val="000000"/>
          <w:sz w:val="28"/>
          <w:szCs w:val="28"/>
          <w:lang w:eastAsia="ko-KR"/>
        </w:rPr>
        <w:t>«Робототехника в формировании навыков будущего у дошкольников: поиск эффективных форматов»</w:t>
      </w:r>
    </w:p>
    <w:p w14:paraId="14EC1A90" w14:textId="77777777" w:rsidR="0044267F" w:rsidRPr="0044267F" w:rsidRDefault="0044267F" w:rsidP="0044267F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40C3BCDD" w14:textId="77777777" w:rsidR="0044267F" w:rsidRPr="0044267F" w:rsidRDefault="0044267F" w:rsidP="0044267F">
      <w:pPr>
        <w:spacing w:after="0" w:line="200" w:lineRule="atLeast"/>
        <w:ind w:left="-142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i/>
          <w:sz w:val="28"/>
          <w:szCs w:val="28"/>
        </w:rPr>
        <w:t>Дата проведения:</w:t>
      </w:r>
      <w:r w:rsidRPr="0044267F">
        <w:rPr>
          <w:rFonts w:eastAsia="Calibri" w:cs="Times New Roman"/>
          <w:sz w:val="28"/>
          <w:szCs w:val="28"/>
        </w:rPr>
        <w:t xml:space="preserve"> 0</w:t>
      </w:r>
      <w:r w:rsidRPr="0044267F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7.04.2023 г.</w:t>
      </w:r>
    </w:p>
    <w:p w14:paraId="30313DC2" w14:textId="77777777" w:rsidR="0044267F" w:rsidRPr="0044267F" w:rsidRDefault="0044267F" w:rsidP="0044267F">
      <w:pPr>
        <w:spacing w:after="0" w:line="200" w:lineRule="atLeast"/>
        <w:ind w:left="-142"/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4267F">
        <w:rPr>
          <w:rFonts w:eastAsia="Calibri" w:cs="Times New Roman"/>
          <w:i/>
          <w:sz w:val="28"/>
          <w:szCs w:val="28"/>
        </w:rPr>
        <w:t>Время проведения:</w:t>
      </w:r>
      <w:r w:rsidRPr="0044267F">
        <w:rPr>
          <w:rFonts w:eastAsia="Calibri" w:cs="Times New Roman"/>
          <w:sz w:val="28"/>
          <w:szCs w:val="28"/>
        </w:rPr>
        <w:t xml:space="preserve"> </w:t>
      </w:r>
      <w:r w:rsidRPr="0044267F">
        <w:rPr>
          <w:rFonts w:eastAsia="Times New Roman" w:cs="Times New Roman"/>
          <w:bCs/>
          <w:color w:val="000000"/>
          <w:kern w:val="36"/>
          <w:sz w:val="28"/>
          <w:szCs w:val="28"/>
          <w:lang w:eastAsia="ru-RU"/>
        </w:rPr>
        <w:t>13.00–15.00</w:t>
      </w:r>
    </w:p>
    <w:p w14:paraId="6C1AFC4A" w14:textId="77777777" w:rsidR="0044267F" w:rsidRPr="0044267F" w:rsidRDefault="0044267F" w:rsidP="0044267F">
      <w:pPr>
        <w:spacing w:after="0" w:line="200" w:lineRule="atLeast"/>
        <w:ind w:left="-142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i/>
          <w:sz w:val="28"/>
          <w:szCs w:val="28"/>
        </w:rPr>
        <w:t>Участники семинара:</w:t>
      </w:r>
      <w:r w:rsidRPr="0044267F">
        <w:rPr>
          <w:rFonts w:eastAsia="Calibri" w:cs="Times New Roman"/>
          <w:sz w:val="28"/>
          <w:szCs w:val="28"/>
        </w:rPr>
        <w:t xml:space="preserve"> педагоги МОУ г. о. Тольятти, реализующих ООП и АООП ДО</w:t>
      </w:r>
    </w:p>
    <w:p w14:paraId="624D814A" w14:textId="77777777" w:rsidR="0044267F" w:rsidRPr="0044267F" w:rsidRDefault="0044267F" w:rsidP="0044267F">
      <w:pPr>
        <w:spacing w:after="0" w:line="200" w:lineRule="atLeast"/>
        <w:ind w:left="-142"/>
        <w:rPr>
          <w:rFonts w:eastAsia="Calibri" w:cs="Times New Roman"/>
          <w:sz w:val="28"/>
          <w:szCs w:val="28"/>
        </w:rPr>
      </w:pPr>
      <w:bookmarkStart w:id="0" w:name="_Hlk129590106"/>
      <w:r w:rsidRPr="0044267F">
        <w:rPr>
          <w:rFonts w:eastAsia="Calibri" w:cs="Times New Roman"/>
          <w:i/>
          <w:sz w:val="28"/>
          <w:szCs w:val="28"/>
        </w:rPr>
        <w:t>Форма проведения</w:t>
      </w:r>
      <w:r w:rsidRPr="0044267F">
        <w:rPr>
          <w:rFonts w:eastAsia="Calibri" w:cs="Times New Roman"/>
          <w:sz w:val="28"/>
          <w:szCs w:val="28"/>
        </w:rPr>
        <w:t>: дистанционная.</w:t>
      </w:r>
    </w:p>
    <w:p w14:paraId="5265EEFD" w14:textId="77777777" w:rsidR="0044267F" w:rsidRPr="0044267F" w:rsidRDefault="0044267F" w:rsidP="0044267F">
      <w:pPr>
        <w:spacing w:after="0" w:line="200" w:lineRule="atLeast"/>
        <w:ind w:left="-142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i/>
          <w:sz w:val="28"/>
          <w:szCs w:val="28"/>
        </w:rPr>
        <w:t>Место проведения</w:t>
      </w:r>
      <w:r w:rsidRPr="0044267F">
        <w:rPr>
          <w:rFonts w:eastAsia="Calibri" w:cs="Times New Roman"/>
          <w:sz w:val="28"/>
          <w:szCs w:val="28"/>
        </w:rPr>
        <w:t xml:space="preserve">: платформа </w:t>
      </w:r>
      <w:proofErr w:type="spellStart"/>
      <w:r w:rsidRPr="0044267F">
        <w:rPr>
          <w:rFonts w:eastAsia="Calibri" w:cs="Times New Roman"/>
          <w:sz w:val="28"/>
          <w:szCs w:val="28"/>
          <w:lang w:val="en-US"/>
        </w:rPr>
        <w:t>BigBlueButton</w:t>
      </w:r>
      <w:proofErr w:type="spellEnd"/>
      <w:r w:rsidRPr="0044267F">
        <w:rPr>
          <w:rFonts w:eastAsia="Calibri" w:cs="Times New Roman"/>
          <w:sz w:val="28"/>
          <w:szCs w:val="28"/>
        </w:rPr>
        <w:t>.</w:t>
      </w:r>
    </w:p>
    <w:bookmarkEnd w:id="0"/>
    <w:p w14:paraId="2B8E4A76" w14:textId="77777777" w:rsidR="0044267F" w:rsidRPr="0044267F" w:rsidRDefault="0044267F" w:rsidP="0044267F">
      <w:pPr>
        <w:spacing w:after="0" w:line="200" w:lineRule="atLeast"/>
        <w:ind w:left="-142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i/>
          <w:sz w:val="28"/>
          <w:szCs w:val="28"/>
        </w:rPr>
        <w:t>Ответственный</w:t>
      </w:r>
      <w:r w:rsidRPr="0044267F">
        <w:rPr>
          <w:rFonts w:eastAsia="Calibri" w:cs="Times New Roman"/>
          <w:sz w:val="28"/>
          <w:szCs w:val="28"/>
        </w:rPr>
        <w:t>: Гриценко А.Н., педагог-психолог, методист МАОУ ДПО ЦИТ.</w:t>
      </w:r>
    </w:p>
    <w:p w14:paraId="0CCB4F96" w14:textId="77777777" w:rsidR="0044267F" w:rsidRPr="0044267F" w:rsidRDefault="0044267F" w:rsidP="0044267F">
      <w:pPr>
        <w:spacing w:after="0" w:line="200" w:lineRule="atLeast"/>
        <w:ind w:left="-142"/>
        <w:jc w:val="center"/>
        <w:rPr>
          <w:rFonts w:eastAsia="Calibri" w:cs="Times New Roman"/>
          <w:b/>
          <w:sz w:val="28"/>
          <w:szCs w:val="28"/>
        </w:rPr>
      </w:pPr>
      <w:r w:rsidRPr="0044267F">
        <w:rPr>
          <w:rFonts w:eastAsia="Calibri" w:cs="Times New Roman"/>
          <w:b/>
          <w:sz w:val="28"/>
          <w:szCs w:val="28"/>
        </w:rPr>
        <w:t>Программа семинара</w:t>
      </w:r>
    </w:p>
    <w:p w14:paraId="6EB8E23D" w14:textId="77777777" w:rsidR="0044267F" w:rsidRPr="0044267F" w:rsidRDefault="0044267F" w:rsidP="0044267F">
      <w:pPr>
        <w:spacing w:after="0" w:line="200" w:lineRule="atLeast"/>
        <w:ind w:left="-142"/>
        <w:jc w:val="center"/>
        <w:rPr>
          <w:rFonts w:eastAsia="Calibri" w:cs="Times New Roman"/>
          <w:b/>
          <w:sz w:val="28"/>
          <w:szCs w:val="28"/>
        </w:rPr>
      </w:pPr>
    </w:p>
    <w:p w14:paraId="45CC3991" w14:textId="77777777" w:rsidR="0044267F" w:rsidRPr="0044267F" w:rsidRDefault="0044267F" w:rsidP="0044267F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>1. Организация робототехники в детском саду.</w:t>
      </w:r>
    </w:p>
    <w:p w14:paraId="46C94FCF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>В.В. Данилова, заместитель заведующего по ВМР</w:t>
      </w:r>
    </w:p>
    <w:p w14:paraId="340793C3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>МБУ детский сад №5 «Филиппок» г. о. Тольятти</w:t>
      </w:r>
    </w:p>
    <w:p w14:paraId="21BC7855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</w:p>
    <w:p w14:paraId="56611C36" w14:textId="77777777" w:rsidR="0044267F" w:rsidRPr="0044267F" w:rsidRDefault="0044267F" w:rsidP="0044267F">
      <w:pPr>
        <w:jc w:val="both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>2. Робототехника в образовании дошкольников с ограниченными возможностями здоровья.</w:t>
      </w:r>
    </w:p>
    <w:p w14:paraId="66841A75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 xml:space="preserve">Л.А. Ремезова, к. п. н., доцент кафедры логопедии, </w:t>
      </w:r>
    </w:p>
    <w:p w14:paraId="74F7E859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 xml:space="preserve">специальной педагогики и специальной психологии, </w:t>
      </w:r>
    </w:p>
    <w:p w14:paraId="6599831C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 xml:space="preserve">директор РУМЦ СГСПУ, руководитель научно-инновационного образовательного центра факультета психологии </w:t>
      </w:r>
    </w:p>
    <w:p w14:paraId="4D47AED9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>и специального образования СГСПУ</w:t>
      </w:r>
    </w:p>
    <w:p w14:paraId="520BA754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</w:p>
    <w:p w14:paraId="241F1BF5" w14:textId="77777777" w:rsidR="0044267F" w:rsidRPr="0044267F" w:rsidRDefault="0044267F" w:rsidP="0044267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>3. Развитие любознательности у старших дошкольников в процессе детского конструирования и робототехники.</w:t>
      </w:r>
    </w:p>
    <w:p w14:paraId="588042B2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>Е. Е. Ермакова, учитель-дефектолог</w:t>
      </w:r>
    </w:p>
    <w:p w14:paraId="4B8B8573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>МБУ детский сад №5 «Филиппок» г. о. Тольятти</w:t>
      </w:r>
    </w:p>
    <w:p w14:paraId="428B5E00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</w:p>
    <w:p w14:paraId="77A1FBF1" w14:textId="77777777" w:rsidR="0044267F" w:rsidRPr="0044267F" w:rsidRDefault="0044267F" w:rsidP="0044267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>4. Робототехника как эффективное средство развития творческого мышления у старших дошкольников с нарушением зрения.</w:t>
      </w:r>
    </w:p>
    <w:p w14:paraId="1C4B3381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 xml:space="preserve">Ю. Н. </w:t>
      </w:r>
      <w:proofErr w:type="spellStart"/>
      <w:r w:rsidRPr="0044267F">
        <w:rPr>
          <w:rFonts w:eastAsia="Calibri" w:cs="Times New Roman"/>
          <w:sz w:val="28"/>
          <w:szCs w:val="28"/>
        </w:rPr>
        <w:t>Речкалова</w:t>
      </w:r>
      <w:proofErr w:type="spellEnd"/>
      <w:r w:rsidRPr="0044267F">
        <w:rPr>
          <w:rFonts w:eastAsia="Calibri" w:cs="Times New Roman"/>
          <w:sz w:val="28"/>
          <w:szCs w:val="28"/>
        </w:rPr>
        <w:t>, учитель-дефектолог</w:t>
      </w:r>
    </w:p>
    <w:p w14:paraId="0C03A585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>МБУ детский сад №5 «Филиппок» г. о. Тольятти</w:t>
      </w:r>
    </w:p>
    <w:p w14:paraId="02F1A800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</w:p>
    <w:p w14:paraId="0BC6C2D2" w14:textId="77777777" w:rsidR="0044267F" w:rsidRPr="0044267F" w:rsidRDefault="0044267F" w:rsidP="0044267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>5. Эффективные стратегии установления причинно-следственных связей старшими дошкольниками на занятиях по робототехнике.</w:t>
      </w:r>
    </w:p>
    <w:p w14:paraId="632CBC52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</w:p>
    <w:p w14:paraId="464171F1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 xml:space="preserve">Н. В. </w:t>
      </w:r>
      <w:proofErr w:type="spellStart"/>
      <w:r w:rsidRPr="0044267F">
        <w:rPr>
          <w:rFonts w:eastAsia="Calibri" w:cs="Times New Roman"/>
          <w:sz w:val="28"/>
          <w:szCs w:val="28"/>
        </w:rPr>
        <w:t>Ивлиева</w:t>
      </w:r>
      <w:proofErr w:type="spellEnd"/>
      <w:r w:rsidRPr="0044267F">
        <w:rPr>
          <w:rFonts w:eastAsia="Calibri" w:cs="Times New Roman"/>
          <w:sz w:val="28"/>
          <w:szCs w:val="28"/>
        </w:rPr>
        <w:t>, воспитатель</w:t>
      </w:r>
    </w:p>
    <w:p w14:paraId="57BD0523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>МБУ детский сад №5 «Филиппок» г. о. Тольятти</w:t>
      </w:r>
    </w:p>
    <w:p w14:paraId="097B00B6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</w:p>
    <w:p w14:paraId="4ED6F64C" w14:textId="77777777" w:rsidR="0044267F" w:rsidRPr="0044267F" w:rsidRDefault="0044267F" w:rsidP="0044267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>6. Работа дошкольников в малых группах на занятиях робототехникой как необходимый навык будущего.</w:t>
      </w:r>
    </w:p>
    <w:p w14:paraId="27B39395" w14:textId="77777777" w:rsidR="0044267F" w:rsidRPr="0044267F" w:rsidRDefault="0044267F" w:rsidP="0044267F">
      <w:pPr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44267F">
        <w:rPr>
          <w:rFonts w:eastAsia="Calibri" w:cs="Times New Roman"/>
          <w:sz w:val="28"/>
          <w:szCs w:val="28"/>
        </w:rPr>
        <w:t>Е. А. Плаксина, педагог-психолог</w:t>
      </w:r>
    </w:p>
    <w:p w14:paraId="2F318A08" w14:textId="77777777" w:rsidR="0044267F" w:rsidRPr="0044267F" w:rsidRDefault="0044267F" w:rsidP="0044267F">
      <w:pPr>
        <w:spacing w:after="0" w:line="240" w:lineRule="auto"/>
        <w:jc w:val="right"/>
        <w:rPr>
          <w:rFonts w:eastAsia="Times New Roman" w:cs="Times New Roman"/>
          <w:i/>
          <w:sz w:val="28"/>
          <w:szCs w:val="28"/>
          <w:lang w:eastAsia="zh-CN"/>
        </w:rPr>
      </w:pPr>
      <w:r w:rsidRPr="0044267F">
        <w:rPr>
          <w:rFonts w:eastAsia="Calibri" w:cs="Times New Roman"/>
          <w:sz w:val="28"/>
          <w:szCs w:val="28"/>
        </w:rPr>
        <w:t>МБУ детский сад №5 «Филиппок» г. о. Тольятти</w:t>
      </w:r>
    </w:p>
    <w:p w14:paraId="02A56385" w14:textId="77777777" w:rsidR="00AC252B" w:rsidRDefault="00AC252B">
      <w:bookmarkStart w:id="1" w:name="_GoBack"/>
      <w:bookmarkEnd w:id="1"/>
    </w:p>
    <w:sectPr w:rsidR="00AC252B" w:rsidSect="00542907">
      <w:pgSz w:w="11906" w:h="16838" w:code="9"/>
      <w:pgMar w:top="568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19"/>
    <w:rsid w:val="0044267F"/>
    <w:rsid w:val="00AC252B"/>
    <w:rsid w:val="00E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63F65-AB6B-41EC-B4A7-05C2EF14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>МАОУ ДПО ЦИТ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Гриценко</dc:creator>
  <cp:keywords/>
  <dc:description/>
  <cp:lastModifiedBy>Анастасия Н. Гриценко</cp:lastModifiedBy>
  <cp:revision>2</cp:revision>
  <dcterms:created xsi:type="dcterms:W3CDTF">2023-04-07T07:32:00Z</dcterms:created>
  <dcterms:modified xsi:type="dcterms:W3CDTF">2023-04-07T07:33:00Z</dcterms:modified>
</cp:coreProperties>
</file>